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Framewor</w:t>
      </w: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1" w:name="_Ref490841279"/>
      <w:bookmarkStart w:id="2" w:name="_Ref492310920"/>
      <w:bookmarkStart w:id="3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prior to </w:t>
      </w:r>
      <w:r w:rsidR="00EB0B3D">
        <w:rPr>
          <w:rFonts w:ascii="Arial" w:hAnsi="Arial"/>
          <w:b w:val="0"/>
          <w:sz w:val="24"/>
        </w:rPr>
        <w:t xml:space="preserve">commencement of the first Call-Off Contract, </w:t>
      </w:r>
      <w:r w:rsidRPr="0005458B">
        <w:rPr>
          <w:rFonts w:ascii="Arial" w:hAnsi="Arial"/>
          <w:b w:val="0"/>
          <w:sz w:val="24"/>
        </w:rPr>
        <w:t>the Supplier shall provide a valid Cyber Essentials Certificate to CCS.</w:t>
      </w:r>
      <w:bookmarkEnd w:id="1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2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3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4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4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 xml:space="preserve">2.3 </w:t>
      </w:r>
      <w:bookmarkStart w:id="5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5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r w:rsidR="0046218C" w:rsidRPr="005F5ABE">
        <w:rPr>
          <w:rFonts w:ascii="Arial" w:hAnsi="Arial"/>
          <w:b w:val="0"/>
          <w:sz w:val="24"/>
        </w:rPr>
        <w:t xml:space="preserve">a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 xml:space="preserve">enewal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6" w:name="LASTCURSORPOSITION"/>
      <w:bookmarkEnd w:id="6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sectPr w:rsidR="004F7DFB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191" w:rsidRDefault="005A3191">
      <w:pPr>
        <w:spacing w:after="0" w:line="240" w:lineRule="auto"/>
      </w:pPr>
      <w:r>
        <w:separator/>
      </w:r>
    </w:p>
  </w:endnote>
  <w:endnote w:type="continuationSeparator" w:id="0">
    <w:p w:rsidR="005A3191" w:rsidRDefault="005A3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EB0B3D">
      <w:rPr>
        <w:rFonts w:ascii="Arial" w:hAnsi="Arial" w:cs="Arial"/>
        <w:sz w:val="20"/>
      </w:rPr>
      <w:t>6154 Linen and Laundry Services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366417">
      <w:rPr>
        <w:rFonts w:ascii="Arial" w:hAnsi="Arial" w:cs="Arial"/>
        <w:noProof/>
        <w:sz w:val="20"/>
      </w:rPr>
      <w:t>2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191" w:rsidRDefault="005A3191">
      <w:pPr>
        <w:spacing w:after="0" w:line="240" w:lineRule="auto"/>
      </w:pPr>
      <w:r>
        <w:separator/>
      </w:r>
    </w:p>
  </w:footnote>
  <w:footnote w:type="continuationSeparator" w:id="0">
    <w:p w:rsidR="005A3191" w:rsidRDefault="005A3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EB0B3D">
    <w:pPr>
      <w:pStyle w:val="Header"/>
      <w:rPr>
        <w:sz w:val="20"/>
        <w:szCs w:val="20"/>
      </w:rPr>
    </w:pPr>
    <w:r>
      <w:rPr>
        <w:rFonts w:ascii="Arial" w:hAnsi="Arial" w:cs="Arial"/>
        <w:sz w:val="20"/>
        <w:szCs w:val="20"/>
      </w:rPr>
      <w:t>© Crown Copyright</w:t>
    </w:r>
    <w:r w:rsidR="00366417">
      <w:rPr>
        <w:rFonts w:ascii="Arial" w:hAnsi="Arial" w:cs="Arial"/>
        <w:sz w:val="20"/>
        <w:szCs w:val="20"/>
      </w:rPr>
      <w:t xml:space="preserve"> </w:t>
    </w:r>
    <w:r w:rsidR="00366417">
      <w:rPr>
        <w:rFonts w:ascii="Arial" w:hAnsi="Arial" w:cs="Arial"/>
        <w:sz w:val="20"/>
        <w:szCs w:val="20"/>
      </w:rPr>
      <w:t>2019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254BF5"/>
    <w:rsid w:val="002606A5"/>
    <w:rsid w:val="00286790"/>
    <w:rsid w:val="0034212C"/>
    <w:rsid w:val="00366417"/>
    <w:rsid w:val="003770A8"/>
    <w:rsid w:val="0046218C"/>
    <w:rsid w:val="004741F2"/>
    <w:rsid w:val="004828D5"/>
    <w:rsid w:val="004F7DFB"/>
    <w:rsid w:val="0050074B"/>
    <w:rsid w:val="005A3191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A22769"/>
    <w:rsid w:val="00A350CF"/>
    <w:rsid w:val="00A55D80"/>
    <w:rsid w:val="00A97428"/>
    <w:rsid w:val="00B4384B"/>
    <w:rsid w:val="00B446AF"/>
    <w:rsid w:val="00B75555"/>
    <w:rsid w:val="00B9551E"/>
    <w:rsid w:val="00BE6AAE"/>
    <w:rsid w:val="00BF75F7"/>
    <w:rsid w:val="00C13AA5"/>
    <w:rsid w:val="00CC7C37"/>
    <w:rsid w:val="00D44583"/>
    <w:rsid w:val="00D60D66"/>
    <w:rsid w:val="00D74B3F"/>
    <w:rsid w:val="00EB0B3D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17F7C-1B43-45FE-AE6F-1EE7614B8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2019-02-07T14:25:00Z</dcterms:created>
  <dcterms:modified xsi:type="dcterms:W3CDTF">2019-09-13T07:21:00Z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